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D41B" w14:textId="217E9EA7" w:rsidR="00E10D00" w:rsidRPr="00E10D00" w:rsidRDefault="00E10D00" w:rsidP="00DF1569">
      <w:pPr>
        <w:rPr>
          <w:i/>
          <w:iCs/>
          <w:szCs w:val="24"/>
        </w:rPr>
      </w:pPr>
      <w:r w:rsidRPr="00E10D00">
        <w:rPr>
          <w:i/>
          <w:iCs/>
          <w:szCs w:val="24"/>
        </w:rPr>
        <w:t xml:space="preserve">Owners:  </w:t>
      </w:r>
      <w:r w:rsidR="00DF1569">
        <w:rPr>
          <w:i/>
          <w:iCs/>
          <w:szCs w:val="24"/>
        </w:rPr>
        <w:t xml:space="preserve">According to Brighton Town Code 5.19.080, </w:t>
      </w:r>
      <w:r w:rsidR="0018096B">
        <w:rPr>
          <w:i/>
          <w:iCs/>
          <w:szCs w:val="24"/>
        </w:rPr>
        <w:t>i</w:t>
      </w:r>
      <w:r w:rsidR="00DF1569" w:rsidRPr="00DF1569">
        <w:rPr>
          <w:i/>
          <w:iCs/>
          <w:szCs w:val="24"/>
        </w:rPr>
        <w:t>nside every short-term rental will be posted a set of guidelines as listed below</w:t>
      </w:r>
      <w:r w:rsidR="0018096B">
        <w:rPr>
          <w:i/>
          <w:iCs/>
          <w:szCs w:val="24"/>
        </w:rPr>
        <w:t xml:space="preserve"> </w:t>
      </w:r>
      <w:r w:rsidR="0018096B">
        <w:rPr>
          <w:i/>
          <w:iCs/>
          <w:szCs w:val="24"/>
        </w:rPr>
        <w:t>(with the information filled out)</w:t>
      </w:r>
      <w:r w:rsidR="00DF1569" w:rsidRPr="00DF1569">
        <w:rPr>
          <w:i/>
          <w:iCs/>
          <w:szCs w:val="24"/>
        </w:rPr>
        <w:t xml:space="preserve">. </w:t>
      </w:r>
      <w:r w:rsidR="003857AD" w:rsidRPr="00DF1569">
        <w:rPr>
          <w:i/>
          <w:iCs/>
          <w:szCs w:val="24"/>
        </w:rPr>
        <w:t>This will be a framed document at least 8.5” wide by 14 long” (Legal Size Paper).</w:t>
      </w:r>
      <w:r w:rsidR="003857AD">
        <w:rPr>
          <w:i/>
          <w:iCs/>
          <w:szCs w:val="24"/>
        </w:rPr>
        <w:t xml:space="preserve">  </w:t>
      </w:r>
      <w:proofErr w:type="gramStart"/>
      <w:r w:rsidR="00DF1569" w:rsidRPr="00DF1569">
        <w:rPr>
          <w:i/>
          <w:iCs/>
          <w:szCs w:val="24"/>
        </w:rPr>
        <w:t>All</w:t>
      </w:r>
      <w:proofErr w:type="gramEnd"/>
      <w:r w:rsidR="00DF1569" w:rsidRPr="00DF1569">
        <w:rPr>
          <w:i/>
          <w:iCs/>
          <w:szCs w:val="24"/>
        </w:rPr>
        <w:t xml:space="preserve"> guidelines are regulations which may be enforced.</w:t>
      </w:r>
      <w:r w:rsidR="00DF1569" w:rsidRPr="00DF1569">
        <w:rPr>
          <w:i/>
          <w:iCs/>
          <w:szCs w:val="24"/>
        </w:rPr>
        <w:t xml:space="preserve"> </w:t>
      </w:r>
    </w:p>
    <w:p w14:paraId="3AB0186F" w14:textId="79FCBC32" w:rsidR="00A42844" w:rsidRDefault="00A42844" w:rsidP="00A42844">
      <w:pPr>
        <w:jc w:val="center"/>
        <w:rPr>
          <w:sz w:val="40"/>
          <w:szCs w:val="40"/>
        </w:rPr>
      </w:pPr>
      <w:r w:rsidRPr="00591BB0">
        <w:rPr>
          <w:sz w:val="40"/>
          <w:szCs w:val="40"/>
        </w:rPr>
        <w:t>S</w:t>
      </w:r>
      <w:r w:rsidR="00080E64">
        <w:rPr>
          <w:sz w:val="40"/>
          <w:szCs w:val="40"/>
        </w:rPr>
        <w:t>H</w:t>
      </w:r>
      <w:r w:rsidRPr="00591BB0">
        <w:rPr>
          <w:sz w:val="40"/>
          <w:szCs w:val="40"/>
        </w:rPr>
        <w:t>ORT TERM RENTAL RULES</w:t>
      </w:r>
    </w:p>
    <w:p w14:paraId="10A63823" w14:textId="77777777" w:rsidR="00A42844" w:rsidRPr="00591BB0" w:rsidRDefault="00A42844" w:rsidP="00A42844">
      <w:pPr>
        <w:spacing w:after="0"/>
        <w:rPr>
          <w:sz w:val="28"/>
          <w:szCs w:val="28"/>
        </w:rPr>
      </w:pPr>
    </w:p>
    <w:p w14:paraId="53C45A13" w14:textId="77777777" w:rsidR="00A42844" w:rsidRPr="00591BB0" w:rsidRDefault="00A42844" w:rsidP="00182AD9">
      <w:pPr>
        <w:pStyle w:val="ListParagraph"/>
        <w:numPr>
          <w:ilvl w:val="0"/>
          <w:numId w:val="1"/>
        </w:numPr>
        <w:spacing w:after="120"/>
        <w:ind w:left="540" w:hanging="540"/>
        <w:rPr>
          <w:sz w:val="32"/>
          <w:szCs w:val="32"/>
        </w:rPr>
      </w:pPr>
      <w:r w:rsidRPr="00591BB0">
        <w:rPr>
          <w:sz w:val="32"/>
          <w:szCs w:val="32"/>
        </w:rPr>
        <w:t>Contact information for the owner or property manager that can respond to a call within 20 minutes or be on site within 2 hours.</w:t>
      </w:r>
    </w:p>
    <w:p w14:paraId="2EC0700F" w14:textId="77777777" w:rsidR="00A42844" w:rsidRPr="00C0737B" w:rsidRDefault="00A42844" w:rsidP="00182AD9">
      <w:pPr>
        <w:pStyle w:val="ListParagraph"/>
        <w:spacing w:after="120"/>
        <w:ind w:left="540" w:hanging="540"/>
        <w:rPr>
          <w:sz w:val="32"/>
          <w:szCs w:val="32"/>
          <w:highlight w:val="yellow"/>
        </w:rPr>
      </w:pPr>
      <w:r w:rsidRPr="00C0737B">
        <w:rPr>
          <w:sz w:val="32"/>
          <w:szCs w:val="32"/>
          <w:highlight w:val="yellow"/>
        </w:rPr>
        <w:t>[NAME]</w:t>
      </w:r>
    </w:p>
    <w:p w14:paraId="2797AB2B" w14:textId="77777777" w:rsidR="00A42844" w:rsidRPr="00C0737B" w:rsidRDefault="00A42844" w:rsidP="00182AD9">
      <w:pPr>
        <w:pStyle w:val="ListParagraph"/>
        <w:spacing w:after="120"/>
        <w:ind w:left="540" w:hanging="540"/>
        <w:rPr>
          <w:sz w:val="32"/>
          <w:szCs w:val="32"/>
          <w:highlight w:val="yellow"/>
        </w:rPr>
      </w:pPr>
      <w:r w:rsidRPr="00C0737B">
        <w:rPr>
          <w:sz w:val="32"/>
          <w:szCs w:val="32"/>
          <w:highlight w:val="yellow"/>
        </w:rPr>
        <w:t>[ADDRESS]</w:t>
      </w:r>
    </w:p>
    <w:p w14:paraId="008E618C" w14:textId="77777777" w:rsidR="00A42844" w:rsidRPr="00591BB0" w:rsidRDefault="00A42844" w:rsidP="00182AD9">
      <w:pPr>
        <w:pStyle w:val="ListParagraph"/>
        <w:spacing w:after="120"/>
        <w:ind w:left="540" w:hanging="540"/>
        <w:contextualSpacing w:val="0"/>
        <w:rPr>
          <w:sz w:val="32"/>
          <w:szCs w:val="32"/>
        </w:rPr>
      </w:pPr>
      <w:r w:rsidRPr="00C0737B">
        <w:rPr>
          <w:sz w:val="32"/>
          <w:szCs w:val="32"/>
          <w:highlight w:val="yellow"/>
        </w:rPr>
        <w:t>[PHONE #]</w:t>
      </w:r>
    </w:p>
    <w:p w14:paraId="7140F1ED"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The maximum number of overnight guests is the smaller of the maximum occupancy of</w:t>
      </w:r>
      <w:r w:rsidRPr="00591BB0">
        <w:rPr>
          <w:sz w:val="32"/>
          <w:szCs w:val="32"/>
        </w:rPr>
        <w:tab/>
        <w:t xml:space="preserve"> </w:t>
      </w:r>
      <w:r w:rsidRPr="00C0737B">
        <w:rPr>
          <w:sz w:val="32"/>
          <w:szCs w:val="32"/>
          <w:highlight w:val="yellow"/>
        </w:rPr>
        <w:t>_____</w:t>
      </w:r>
      <w:r w:rsidRPr="00591BB0">
        <w:rPr>
          <w:sz w:val="32"/>
          <w:szCs w:val="32"/>
        </w:rPr>
        <w:t xml:space="preserve"> or 15 adults.</w:t>
      </w:r>
    </w:p>
    <w:p w14:paraId="638E0888"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Quiet hours in the Town of Brighton are 10pm-7:00am.</w:t>
      </w:r>
    </w:p>
    <w:p w14:paraId="5AEA4350"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All vehicles must be parked on this property or will be towed at vehicle owner’s expense.</w:t>
      </w:r>
    </w:p>
    <w:p w14:paraId="68254234"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The Town of Brighton is in a very high fire hazard zone. No open fires of any kind except compressed or liquid gas grills, stoves, and pellet fed smokers allowed with proper clearance of flammable materials.</w:t>
      </w:r>
    </w:p>
    <w:p w14:paraId="7869C58A"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No ashes may be dumped in dumpsters until mixed with water.</w:t>
      </w:r>
    </w:p>
    <w:p w14:paraId="0CCC3A9E"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Due to the hazard of wild animals no trash or recycling can be left outdoors. Please place trash and recycling in the proper dumpsters as soon as possible. Please observe recycling protocols.</w:t>
      </w:r>
    </w:p>
    <w:p w14:paraId="11F18011"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No Dogs are allowed in the Town of Brighton.</w:t>
      </w:r>
    </w:p>
    <w:p w14:paraId="78CAB648" w14:textId="77777777" w:rsidR="00A42844" w:rsidRPr="00591BB0" w:rsidRDefault="00A42844" w:rsidP="00182AD9">
      <w:pPr>
        <w:pStyle w:val="ListParagraph"/>
        <w:numPr>
          <w:ilvl w:val="0"/>
          <w:numId w:val="1"/>
        </w:numPr>
        <w:spacing w:after="120"/>
        <w:ind w:left="540" w:hanging="540"/>
        <w:contextualSpacing w:val="0"/>
        <w:rPr>
          <w:sz w:val="32"/>
          <w:szCs w:val="32"/>
        </w:rPr>
      </w:pPr>
      <w:r w:rsidRPr="00591BB0">
        <w:rPr>
          <w:sz w:val="32"/>
          <w:szCs w:val="32"/>
        </w:rPr>
        <w:t>Roof avalanches are common around canyon homes. Beware of traveling between or under rooflines.</w:t>
      </w:r>
    </w:p>
    <w:p w14:paraId="1BC4A83C" w14:textId="37C78D0A" w:rsidR="000B394C" w:rsidRPr="00A42844" w:rsidRDefault="00A42844" w:rsidP="00FB4A53">
      <w:pPr>
        <w:pStyle w:val="ListParagraph"/>
        <w:numPr>
          <w:ilvl w:val="0"/>
          <w:numId w:val="1"/>
        </w:numPr>
        <w:spacing w:after="120"/>
        <w:ind w:left="540" w:hanging="540"/>
        <w:contextualSpacing w:val="0"/>
      </w:pPr>
      <w:r w:rsidRPr="003857AD">
        <w:rPr>
          <w:sz w:val="32"/>
          <w:szCs w:val="32"/>
        </w:rPr>
        <w:t>We welcome you to our town and hope you have a wonderful time. Thank you for being good neighbors.</w:t>
      </w:r>
    </w:p>
    <w:sectPr w:rsidR="000B394C" w:rsidRPr="00A4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12E1"/>
    <w:multiLevelType w:val="hybridMultilevel"/>
    <w:tmpl w:val="07AEF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1934"/>
    <w:rsid w:val="00044C3B"/>
    <w:rsid w:val="00057AB3"/>
    <w:rsid w:val="00062371"/>
    <w:rsid w:val="000724C1"/>
    <w:rsid w:val="0007538F"/>
    <w:rsid w:val="00080E64"/>
    <w:rsid w:val="00083954"/>
    <w:rsid w:val="00086C49"/>
    <w:rsid w:val="000B1CA5"/>
    <w:rsid w:val="000B394C"/>
    <w:rsid w:val="000B41CF"/>
    <w:rsid w:val="000B42F7"/>
    <w:rsid w:val="000B4FF2"/>
    <w:rsid w:val="000D1DDB"/>
    <w:rsid w:val="000F412C"/>
    <w:rsid w:val="001067B3"/>
    <w:rsid w:val="00165730"/>
    <w:rsid w:val="0018096B"/>
    <w:rsid w:val="00182AD9"/>
    <w:rsid w:val="001C3D94"/>
    <w:rsid w:val="001D459F"/>
    <w:rsid w:val="00203749"/>
    <w:rsid w:val="00230E4F"/>
    <w:rsid w:val="0025307C"/>
    <w:rsid w:val="00260F5B"/>
    <w:rsid w:val="002672D5"/>
    <w:rsid w:val="00267ECA"/>
    <w:rsid w:val="00274A95"/>
    <w:rsid w:val="0028021A"/>
    <w:rsid w:val="00282BDE"/>
    <w:rsid w:val="00297992"/>
    <w:rsid w:val="002A1F65"/>
    <w:rsid w:val="002C27EE"/>
    <w:rsid w:val="002E0944"/>
    <w:rsid w:val="002E392D"/>
    <w:rsid w:val="00306EE9"/>
    <w:rsid w:val="00321BC7"/>
    <w:rsid w:val="00333D0C"/>
    <w:rsid w:val="00345904"/>
    <w:rsid w:val="00361366"/>
    <w:rsid w:val="00364901"/>
    <w:rsid w:val="00365803"/>
    <w:rsid w:val="003857AD"/>
    <w:rsid w:val="003914A5"/>
    <w:rsid w:val="003A1A78"/>
    <w:rsid w:val="003C2F29"/>
    <w:rsid w:val="003D58B0"/>
    <w:rsid w:val="004164D4"/>
    <w:rsid w:val="0043032B"/>
    <w:rsid w:val="00433507"/>
    <w:rsid w:val="004414F0"/>
    <w:rsid w:val="0044298D"/>
    <w:rsid w:val="00471630"/>
    <w:rsid w:val="00473703"/>
    <w:rsid w:val="004B2ED7"/>
    <w:rsid w:val="004B4579"/>
    <w:rsid w:val="004C693B"/>
    <w:rsid w:val="004E4EEC"/>
    <w:rsid w:val="004F1FC2"/>
    <w:rsid w:val="005307BD"/>
    <w:rsid w:val="00560E0D"/>
    <w:rsid w:val="005772FC"/>
    <w:rsid w:val="005801A8"/>
    <w:rsid w:val="005B1557"/>
    <w:rsid w:val="005C338B"/>
    <w:rsid w:val="005D451A"/>
    <w:rsid w:val="005D7495"/>
    <w:rsid w:val="005E2048"/>
    <w:rsid w:val="00602559"/>
    <w:rsid w:val="00603E17"/>
    <w:rsid w:val="006268DA"/>
    <w:rsid w:val="00654AA0"/>
    <w:rsid w:val="00697723"/>
    <w:rsid w:val="006A02A5"/>
    <w:rsid w:val="006A66A3"/>
    <w:rsid w:val="006E52D1"/>
    <w:rsid w:val="00701987"/>
    <w:rsid w:val="0070771A"/>
    <w:rsid w:val="0071249A"/>
    <w:rsid w:val="00730F50"/>
    <w:rsid w:val="00766D20"/>
    <w:rsid w:val="00770FF6"/>
    <w:rsid w:val="0079000D"/>
    <w:rsid w:val="007A5A59"/>
    <w:rsid w:val="007C43BC"/>
    <w:rsid w:val="007F738E"/>
    <w:rsid w:val="0084694A"/>
    <w:rsid w:val="00863739"/>
    <w:rsid w:val="008639C5"/>
    <w:rsid w:val="008761A9"/>
    <w:rsid w:val="008960BF"/>
    <w:rsid w:val="008C5907"/>
    <w:rsid w:val="008E1934"/>
    <w:rsid w:val="008E4270"/>
    <w:rsid w:val="008E429D"/>
    <w:rsid w:val="008F31EA"/>
    <w:rsid w:val="00925D5C"/>
    <w:rsid w:val="0093214D"/>
    <w:rsid w:val="00933380"/>
    <w:rsid w:val="0094283A"/>
    <w:rsid w:val="00962C82"/>
    <w:rsid w:val="00993ACB"/>
    <w:rsid w:val="009A254A"/>
    <w:rsid w:val="009C05B7"/>
    <w:rsid w:val="009E4E71"/>
    <w:rsid w:val="00A13B7E"/>
    <w:rsid w:val="00A42844"/>
    <w:rsid w:val="00AA1325"/>
    <w:rsid w:val="00AC4D56"/>
    <w:rsid w:val="00B5438A"/>
    <w:rsid w:val="00BA4AA1"/>
    <w:rsid w:val="00BB4E07"/>
    <w:rsid w:val="00BE6893"/>
    <w:rsid w:val="00BF4E63"/>
    <w:rsid w:val="00C0737B"/>
    <w:rsid w:val="00C20F30"/>
    <w:rsid w:val="00C42C85"/>
    <w:rsid w:val="00C43CE7"/>
    <w:rsid w:val="00C47AF2"/>
    <w:rsid w:val="00C565EF"/>
    <w:rsid w:val="00C57C7E"/>
    <w:rsid w:val="00C71E9D"/>
    <w:rsid w:val="00C81795"/>
    <w:rsid w:val="00C9432A"/>
    <w:rsid w:val="00CC215D"/>
    <w:rsid w:val="00CC75ED"/>
    <w:rsid w:val="00CD0528"/>
    <w:rsid w:val="00CD4600"/>
    <w:rsid w:val="00CE2698"/>
    <w:rsid w:val="00CF0A40"/>
    <w:rsid w:val="00CF11A4"/>
    <w:rsid w:val="00CF348F"/>
    <w:rsid w:val="00D060CA"/>
    <w:rsid w:val="00D57D4E"/>
    <w:rsid w:val="00D67EFB"/>
    <w:rsid w:val="00D779D0"/>
    <w:rsid w:val="00D77BAD"/>
    <w:rsid w:val="00D83508"/>
    <w:rsid w:val="00D94749"/>
    <w:rsid w:val="00DC5AEC"/>
    <w:rsid w:val="00DD4B31"/>
    <w:rsid w:val="00DF1569"/>
    <w:rsid w:val="00E04437"/>
    <w:rsid w:val="00E10D00"/>
    <w:rsid w:val="00E32F36"/>
    <w:rsid w:val="00E60D03"/>
    <w:rsid w:val="00ED5AC9"/>
    <w:rsid w:val="00ED6E5F"/>
    <w:rsid w:val="00EE1D5F"/>
    <w:rsid w:val="00F25187"/>
    <w:rsid w:val="00F35140"/>
    <w:rsid w:val="00F62D11"/>
    <w:rsid w:val="00F632E7"/>
    <w:rsid w:val="00F9406F"/>
    <w:rsid w:val="00F976A4"/>
    <w:rsid w:val="00FA417A"/>
    <w:rsid w:val="00FC4C06"/>
    <w:rsid w:val="00FE18AB"/>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0CF4"/>
  <w15:docId w15:val="{579B515B-E926-4F9A-840B-E56BB422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C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D4"/>
    <w:rPr>
      <w:rFonts w:ascii="Segoe UI" w:hAnsi="Segoe UI" w:cs="Segoe UI"/>
      <w:sz w:val="18"/>
      <w:szCs w:val="18"/>
    </w:rPr>
  </w:style>
  <w:style w:type="character" w:styleId="Hyperlink">
    <w:name w:val="Hyperlink"/>
    <w:basedOn w:val="DefaultParagraphFont"/>
    <w:uiPriority w:val="99"/>
    <w:unhideWhenUsed/>
    <w:rsid w:val="007C43BC"/>
    <w:rPr>
      <w:color w:val="0000FF" w:themeColor="hyperlink"/>
      <w:u w:val="single"/>
    </w:rPr>
  </w:style>
  <w:style w:type="character" w:styleId="UnresolvedMention">
    <w:name w:val="Unresolved Mention"/>
    <w:basedOn w:val="DefaultParagraphFont"/>
    <w:uiPriority w:val="99"/>
    <w:semiHidden/>
    <w:unhideWhenUsed/>
    <w:rsid w:val="007C43BC"/>
    <w:rPr>
      <w:color w:val="605E5C"/>
      <w:shd w:val="clear" w:color="auto" w:fill="E1DFDD"/>
    </w:rPr>
  </w:style>
  <w:style w:type="paragraph" w:styleId="ListParagraph">
    <w:name w:val="List Paragraph"/>
    <w:basedOn w:val="Normal"/>
    <w:uiPriority w:val="34"/>
    <w:qFormat/>
    <w:rsid w:val="00A42844"/>
    <w:pPr>
      <w:spacing w:after="160" w:line="259"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Strindberg &amp; Scholnick</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Platt</dc:creator>
  <cp:lastModifiedBy>Polly McLean</cp:lastModifiedBy>
  <cp:revision>8</cp:revision>
  <dcterms:created xsi:type="dcterms:W3CDTF">2021-11-03T18:43:00Z</dcterms:created>
  <dcterms:modified xsi:type="dcterms:W3CDTF">2021-11-03T18:48:00Z</dcterms:modified>
</cp:coreProperties>
</file>